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A3" w:rsidRDefault="009D33A3" w:rsidP="009D33A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MRS. COLBERT’S </w:t>
      </w:r>
    </w:p>
    <w:p w:rsidR="009D33A3" w:rsidRDefault="009D33A3" w:rsidP="009D33A3">
      <w:pPr>
        <w:jc w:val="center"/>
        <w:rPr>
          <w:sz w:val="40"/>
          <w:szCs w:val="40"/>
        </w:rPr>
      </w:pPr>
      <w:r>
        <w:rPr>
          <w:sz w:val="40"/>
          <w:szCs w:val="40"/>
        </w:rPr>
        <w:t>COLOR CODED</w:t>
      </w:r>
    </w:p>
    <w:p w:rsidR="009D33A3" w:rsidRPr="009162E5" w:rsidRDefault="009D33A3" w:rsidP="009D33A3">
      <w:pPr>
        <w:jc w:val="center"/>
        <w:rPr>
          <w:sz w:val="40"/>
          <w:szCs w:val="40"/>
        </w:rPr>
      </w:pPr>
      <w:r w:rsidRPr="009162E5">
        <w:rPr>
          <w:sz w:val="40"/>
          <w:szCs w:val="40"/>
        </w:rPr>
        <w:t>CLAS</w:t>
      </w:r>
      <w:r>
        <w:rPr>
          <w:sz w:val="40"/>
          <w:szCs w:val="40"/>
        </w:rPr>
        <w:t>SROOM EXPECTATIONS</w:t>
      </w:r>
    </w:p>
    <w:p w:rsidR="009D33A3" w:rsidRPr="009162E5" w:rsidRDefault="009D33A3" w:rsidP="009D33A3">
      <w:pPr>
        <w:rPr>
          <w:sz w:val="36"/>
          <w:szCs w:val="36"/>
        </w:rPr>
      </w:pPr>
      <w:r w:rsidRPr="009162E5">
        <w:rPr>
          <w:sz w:val="36"/>
          <w:szCs w:val="36"/>
        </w:rPr>
        <w:t>To promote</w:t>
      </w:r>
      <w:r>
        <w:rPr>
          <w:sz w:val="36"/>
          <w:szCs w:val="36"/>
        </w:rPr>
        <w:t xml:space="preserve"> a positive learning community</w:t>
      </w:r>
      <w:r w:rsidRPr="009162E5">
        <w:rPr>
          <w:sz w:val="36"/>
          <w:szCs w:val="36"/>
        </w:rPr>
        <w:t>, I have developed a discipline plan that will be consistently enforced. This plan will be posted in our room and r</w:t>
      </w:r>
      <w:r>
        <w:rPr>
          <w:sz w:val="36"/>
          <w:szCs w:val="36"/>
        </w:rPr>
        <w:t>eviewed, modeled, and practiced daily.</w:t>
      </w:r>
      <w:r w:rsidRPr="009162E5">
        <w:rPr>
          <w:sz w:val="36"/>
          <w:szCs w:val="36"/>
        </w:rPr>
        <w:t xml:space="preserve"> Failu</w:t>
      </w:r>
      <w:r>
        <w:rPr>
          <w:sz w:val="36"/>
          <w:szCs w:val="36"/>
        </w:rPr>
        <w:t>re to follow the classroom expectations</w:t>
      </w:r>
      <w:r w:rsidRPr="009162E5">
        <w:rPr>
          <w:sz w:val="36"/>
          <w:szCs w:val="36"/>
        </w:rPr>
        <w:t xml:space="preserve"> will result in </w:t>
      </w:r>
      <w:r>
        <w:rPr>
          <w:sz w:val="36"/>
          <w:szCs w:val="36"/>
        </w:rPr>
        <w:t>receiving a mark on the clip chart</w:t>
      </w:r>
      <w:r>
        <w:rPr>
          <w:sz w:val="36"/>
          <w:szCs w:val="36"/>
        </w:rPr>
        <w:t xml:space="preserve"> (see the </w:t>
      </w:r>
      <w:r>
        <w:rPr>
          <w:sz w:val="36"/>
          <w:szCs w:val="36"/>
        </w:rPr>
        <w:t xml:space="preserve">monthly </w:t>
      </w:r>
      <w:r w:rsidRPr="009D33A3">
        <w:rPr>
          <w:sz w:val="36"/>
          <w:szCs w:val="36"/>
          <w:u w:val="single"/>
        </w:rPr>
        <w:t>Standards Based</w:t>
      </w:r>
      <w:r>
        <w:rPr>
          <w:sz w:val="36"/>
          <w:szCs w:val="36"/>
        </w:rPr>
        <w:t xml:space="preserve"> </w:t>
      </w:r>
      <w:r w:rsidRPr="009D33A3">
        <w:rPr>
          <w:sz w:val="36"/>
          <w:szCs w:val="36"/>
        </w:rPr>
        <w:t>Behavior Log</w:t>
      </w:r>
      <w:r w:rsidRPr="009162E5">
        <w:rPr>
          <w:sz w:val="36"/>
          <w:szCs w:val="36"/>
        </w:rPr>
        <w:t xml:space="preserve"> for details)</w:t>
      </w:r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bookmarkStart w:id="0" w:name="_GoBack"/>
      <w:bookmarkEnd w:id="0"/>
    </w:p>
    <w:p w:rsidR="009D33A3" w:rsidRPr="009162E5" w:rsidRDefault="009D33A3" w:rsidP="009D33A3">
      <w:pPr>
        <w:rPr>
          <w:sz w:val="36"/>
          <w:szCs w:val="36"/>
        </w:rPr>
      </w:pPr>
    </w:p>
    <w:p w:rsidR="009D33A3" w:rsidRPr="009162E5" w:rsidRDefault="009D33A3" w:rsidP="009D33A3">
      <w:pPr>
        <w:rPr>
          <w:sz w:val="36"/>
          <w:szCs w:val="36"/>
        </w:rPr>
      </w:pPr>
      <w:r w:rsidRPr="009162E5">
        <w:rPr>
          <w:sz w:val="36"/>
          <w:szCs w:val="36"/>
        </w:rPr>
        <w:t xml:space="preserve">The </w:t>
      </w:r>
      <w:r>
        <w:rPr>
          <w:sz w:val="36"/>
          <w:szCs w:val="36"/>
          <w:u w:val="single"/>
        </w:rPr>
        <w:t>expectations</w:t>
      </w:r>
      <w:r w:rsidRPr="009162E5">
        <w:rPr>
          <w:sz w:val="36"/>
          <w:szCs w:val="36"/>
        </w:rPr>
        <w:t xml:space="preserve"> for the room are:</w:t>
      </w:r>
    </w:p>
    <w:p w:rsidR="009D33A3" w:rsidRDefault="009D33A3" w:rsidP="009D33A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RED RULE= TREAT OTHERS THE WAY YOU WANT TO BE </w:t>
      </w:r>
    </w:p>
    <w:p w:rsidR="009D33A3" w:rsidRPr="009162E5" w:rsidRDefault="009D33A3" w:rsidP="009D33A3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             TREATED</w:t>
      </w:r>
    </w:p>
    <w:p w:rsidR="009D33A3" w:rsidRDefault="009D33A3" w:rsidP="009D33A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GREEN RULE= IF YOU CAN’T SAY SOMETHING NICE,  </w:t>
      </w:r>
    </w:p>
    <w:p w:rsidR="009D33A3" w:rsidRDefault="009D33A3" w:rsidP="009D33A3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                  DON’T SAY ANYTHING AT ALL</w:t>
      </w:r>
    </w:p>
    <w:p w:rsidR="009D33A3" w:rsidRDefault="009D33A3" w:rsidP="009D33A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BLUE RULE=    BE RESPONSIBLE</w:t>
      </w:r>
    </w:p>
    <w:p w:rsidR="009D33A3" w:rsidRDefault="009D33A3" w:rsidP="009D33A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PURPLE RULE= LISTEN WHEN OTHERS ARE TALKING</w:t>
      </w:r>
    </w:p>
    <w:p w:rsidR="009D33A3" w:rsidRDefault="009D33A3" w:rsidP="009D33A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PINK RULE= KEEP YOUR HANDS, FEET, BODY AND  </w:t>
      </w:r>
    </w:p>
    <w:p w:rsidR="009D33A3" w:rsidRPr="009162E5" w:rsidRDefault="009D33A3" w:rsidP="009D33A3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              OBJECTS TO YOURSELF</w:t>
      </w:r>
    </w:p>
    <w:p w:rsidR="009D33A3" w:rsidRPr="009162E5" w:rsidRDefault="009D33A3" w:rsidP="009D33A3">
      <w:pPr>
        <w:pStyle w:val="ListParagraph"/>
        <w:ind w:left="1080"/>
        <w:rPr>
          <w:sz w:val="36"/>
          <w:szCs w:val="36"/>
        </w:rPr>
      </w:pPr>
    </w:p>
    <w:p w:rsidR="009D33A3" w:rsidRDefault="009D33A3" w:rsidP="009D33A3"/>
    <w:p w:rsidR="009D33A3" w:rsidRDefault="009D33A3" w:rsidP="009D33A3">
      <w:pPr>
        <w:jc w:val="center"/>
        <w:rPr>
          <w:sz w:val="48"/>
          <w:szCs w:val="48"/>
        </w:rPr>
      </w:pPr>
    </w:p>
    <w:p w:rsidR="009D33A3" w:rsidRDefault="009D33A3" w:rsidP="009D33A3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A Few Procedures</w:t>
      </w:r>
    </w:p>
    <w:p w:rsidR="009D33A3" w:rsidRDefault="009D33A3" w:rsidP="009D33A3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5CA0144" wp14:editId="419F64FF">
            <wp:extent cx="1819275" cy="1714500"/>
            <wp:effectExtent l="0" t="0" r="9525" b="0"/>
            <wp:docPr id="1" name="Picture 1" descr="C:\Users\ColbeKi\AppData\Local\Microsoft\Windows\Temporary Internet Files\Content.IE5\URM45D6K\MC900056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lbeKi\AppData\Local\Microsoft\Windows\Temporary Internet Files\Content.IE5\URM45D6K\MC90005694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A3" w:rsidRDefault="009D33A3" w:rsidP="009D33A3">
      <w:pPr>
        <w:jc w:val="center"/>
        <w:rPr>
          <w:sz w:val="40"/>
          <w:szCs w:val="40"/>
        </w:rPr>
      </w:pPr>
      <w:r w:rsidRPr="003A1E24">
        <w:rPr>
          <w:sz w:val="40"/>
          <w:szCs w:val="40"/>
        </w:rPr>
        <w:t>Here are a few things to help our progression of the year:</w:t>
      </w:r>
    </w:p>
    <w:p w:rsidR="009D33A3" w:rsidRDefault="009D33A3" w:rsidP="009D33A3">
      <w:pPr>
        <w:jc w:val="center"/>
        <w:rPr>
          <w:sz w:val="40"/>
          <w:szCs w:val="40"/>
        </w:rPr>
      </w:pPr>
    </w:p>
    <w:p w:rsidR="009D33A3" w:rsidRPr="005A2D8A" w:rsidRDefault="009D33A3" w:rsidP="009D33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2D8A">
        <w:rPr>
          <w:sz w:val="28"/>
          <w:szCs w:val="28"/>
        </w:rPr>
        <w:t xml:space="preserve">If our child is going home a different way than usual, please send a </w:t>
      </w:r>
      <w:r w:rsidRPr="005A2D8A">
        <w:rPr>
          <w:b/>
          <w:sz w:val="28"/>
          <w:szCs w:val="28"/>
        </w:rPr>
        <w:t>signed and dated note with our child’s full name on it and a description of how they will be leaving.</w:t>
      </w:r>
    </w:p>
    <w:p w:rsidR="009D33A3" w:rsidRDefault="009D33A3" w:rsidP="009D33A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(i.e. If a different person is picking up our child, please also include that person’s name and relation to our child along with the above information.)</w:t>
      </w:r>
    </w:p>
    <w:p w:rsidR="009D33A3" w:rsidRPr="005A2D8A" w:rsidRDefault="009D33A3" w:rsidP="009D33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2D8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A2D8A">
        <w:rPr>
          <w:sz w:val="28"/>
          <w:szCs w:val="28"/>
        </w:rPr>
        <w:t xml:space="preserve">If you are picking our child up early, please remember to stop by the front    </w:t>
      </w:r>
    </w:p>
    <w:p w:rsidR="009D33A3" w:rsidRDefault="009D33A3" w:rsidP="009D33A3">
      <w:pPr>
        <w:pStyle w:val="NoSpacing"/>
        <w:rPr>
          <w:sz w:val="28"/>
          <w:szCs w:val="28"/>
        </w:rPr>
      </w:pPr>
      <w:r w:rsidRPr="005A2D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5A2D8A">
        <w:rPr>
          <w:sz w:val="28"/>
          <w:szCs w:val="28"/>
        </w:rPr>
        <w:t xml:space="preserve"> office to sign them out and the office will call for them.</w:t>
      </w:r>
    </w:p>
    <w:p w:rsidR="009D33A3" w:rsidRPr="005A2D8A" w:rsidRDefault="009D33A3" w:rsidP="009D33A3">
      <w:pPr>
        <w:pStyle w:val="NoSpacing"/>
        <w:rPr>
          <w:sz w:val="28"/>
          <w:szCs w:val="28"/>
        </w:rPr>
      </w:pPr>
    </w:p>
    <w:p w:rsidR="009D33A3" w:rsidRPr="005A2D8A" w:rsidRDefault="009D33A3" w:rsidP="009D33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A2D8A">
        <w:rPr>
          <w:sz w:val="28"/>
          <w:szCs w:val="28"/>
        </w:rPr>
        <w:t xml:space="preserve">Lunches should have our </w:t>
      </w:r>
      <w:r w:rsidRPr="005A2D8A">
        <w:rPr>
          <w:b/>
          <w:sz w:val="28"/>
          <w:szCs w:val="28"/>
        </w:rPr>
        <w:t>child’s name</w:t>
      </w:r>
      <w:r w:rsidRPr="005A2D8A">
        <w:rPr>
          <w:sz w:val="28"/>
          <w:szCs w:val="28"/>
        </w:rPr>
        <w:t xml:space="preserve"> on the outside of the lunch box.</w:t>
      </w:r>
    </w:p>
    <w:p w:rsidR="009D33A3" w:rsidRPr="005A2D8A" w:rsidRDefault="009D33A3" w:rsidP="009D33A3">
      <w:pPr>
        <w:pStyle w:val="ListParagraph"/>
        <w:rPr>
          <w:b/>
          <w:sz w:val="28"/>
          <w:szCs w:val="28"/>
        </w:rPr>
      </w:pPr>
    </w:p>
    <w:p w:rsidR="009D33A3" w:rsidRDefault="009D33A3" w:rsidP="009D33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A2D8A">
        <w:rPr>
          <w:sz w:val="28"/>
          <w:szCs w:val="28"/>
        </w:rPr>
        <w:t xml:space="preserve">Backpacks are needed </w:t>
      </w:r>
      <w:r w:rsidRPr="005A2D8A">
        <w:rPr>
          <w:b/>
          <w:sz w:val="28"/>
          <w:szCs w:val="28"/>
        </w:rPr>
        <w:t>EVERYDAY!!</w:t>
      </w:r>
    </w:p>
    <w:p w:rsidR="009D33A3" w:rsidRPr="005A2D8A" w:rsidRDefault="009D33A3" w:rsidP="009D33A3">
      <w:pPr>
        <w:pStyle w:val="ListParagraph"/>
        <w:rPr>
          <w:b/>
          <w:sz w:val="28"/>
          <w:szCs w:val="28"/>
        </w:rPr>
      </w:pPr>
    </w:p>
    <w:p w:rsidR="009D33A3" w:rsidRPr="005A2D8A" w:rsidRDefault="009D33A3" w:rsidP="009D33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Please make sure that all homework is placed in our child’s homework folder every night. Late homework will have points deducted.</w:t>
      </w:r>
    </w:p>
    <w:p w:rsidR="009D33A3" w:rsidRPr="005A2D8A" w:rsidRDefault="009D33A3" w:rsidP="009D33A3">
      <w:pPr>
        <w:pStyle w:val="ListParagraph"/>
        <w:rPr>
          <w:b/>
          <w:sz w:val="28"/>
          <w:szCs w:val="28"/>
        </w:rPr>
      </w:pPr>
    </w:p>
    <w:p w:rsidR="009D33A3" w:rsidRDefault="009D33A3" w:rsidP="009D33A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5A2D8A">
        <w:rPr>
          <w:b/>
          <w:sz w:val="28"/>
          <w:szCs w:val="28"/>
        </w:rPr>
        <w:t>sign our child’s agenda every night</w:t>
      </w:r>
      <w:r>
        <w:rPr>
          <w:sz w:val="28"/>
          <w:szCs w:val="28"/>
        </w:rPr>
        <w:t xml:space="preserve"> and return to school the next day. </w:t>
      </w:r>
      <w:r w:rsidRPr="005A2D8A">
        <w:rPr>
          <w:b/>
          <w:sz w:val="28"/>
          <w:szCs w:val="28"/>
        </w:rPr>
        <w:t>This keeps our communication open and flowing.</w:t>
      </w:r>
    </w:p>
    <w:p w:rsidR="009D33A3" w:rsidRPr="00462B47" w:rsidRDefault="009D33A3" w:rsidP="009D33A3">
      <w:pPr>
        <w:pStyle w:val="ListParagraph"/>
        <w:rPr>
          <w:b/>
          <w:sz w:val="28"/>
          <w:szCs w:val="28"/>
        </w:rPr>
      </w:pPr>
    </w:p>
    <w:p w:rsidR="009D33A3" w:rsidRDefault="009D33A3" w:rsidP="009D33A3">
      <w:pPr>
        <w:jc w:val="center"/>
        <w:rPr>
          <w:sz w:val="48"/>
          <w:szCs w:val="48"/>
        </w:rPr>
      </w:pPr>
      <w:r w:rsidRPr="00462B47">
        <w:rPr>
          <w:sz w:val="48"/>
          <w:szCs w:val="48"/>
        </w:rPr>
        <w:lastRenderedPageBreak/>
        <w:t>Parent</w:t>
      </w:r>
      <w:r>
        <w:rPr>
          <w:sz w:val="48"/>
          <w:szCs w:val="48"/>
        </w:rPr>
        <w:t>-Teacher Communication</w:t>
      </w:r>
    </w:p>
    <w:p w:rsidR="009D33A3" w:rsidRPr="00462B47" w:rsidRDefault="009D33A3" w:rsidP="009D33A3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AF25591" wp14:editId="5DC967BA">
            <wp:extent cx="1819275" cy="1532806"/>
            <wp:effectExtent l="0" t="0" r="0" b="0"/>
            <wp:docPr id="2" name="Picture 2" descr="C:\Users\ColbeKi\AppData\Local\Microsoft\Windows\Temporary Internet Files\Content.IE5\VNDS6Z90\MP9004093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lbeKi\AppData\Local\Microsoft\Windows\Temporary Internet Files\Content.IE5\VNDS6Z90\MP90040933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81" cy="153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A3" w:rsidRPr="005A2D8A" w:rsidRDefault="009D33A3" w:rsidP="009D33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33A3" w:rsidRDefault="009D33A3" w:rsidP="009D33A3">
      <w:pPr>
        <w:jc w:val="center"/>
        <w:rPr>
          <w:sz w:val="28"/>
          <w:szCs w:val="28"/>
        </w:rPr>
      </w:pPr>
      <w:r>
        <w:rPr>
          <w:sz w:val="28"/>
          <w:szCs w:val="28"/>
        </w:rPr>
        <w:t>In addition to report cards (sent home approximately every nine weeks) and conferences, I will be more than happy to schedule a meeting to speak with you via through a note, text, email or in person.</w:t>
      </w:r>
    </w:p>
    <w:p w:rsidR="009D33A3" w:rsidRDefault="009D33A3" w:rsidP="009D33A3">
      <w:pPr>
        <w:jc w:val="center"/>
        <w:rPr>
          <w:sz w:val="28"/>
          <w:szCs w:val="28"/>
        </w:rPr>
      </w:pPr>
    </w:p>
    <w:p w:rsidR="009D33A3" w:rsidRDefault="009D33A3" w:rsidP="009D33A3">
      <w:pPr>
        <w:jc w:val="center"/>
        <w:rPr>
          <w:sz w:val="28"/>
          <w:szCs w:val="28"/>
        </w:rPr>
      </w:pPr>
      <w:r>
        <w:rPr>
          <w:sz w:val="28"/>
          <w:szCs w:val="28"/>
        </w:rPr>
        <w:t>I am always willing to work with you to ensure our child’s success.</w:t>
      </w:r>
    </w:p>
    <w:p w:rsidR="009D33A3" w:rsidRDefault="009D33A3" w:rsidP="009D33A3">
      <w:pPr>
        <w:jc w:val="center"/>
        <w:rPr>
          <w:sz w:val="28"/>
          <w:szCs w:val="28"/>
        </w:rPr>
      </w:pPr>
    </w:p>
    <w:p w:rsidR="009D33A3" w:rsidRDefault="009D33A3" w:rsidP="009D3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may contact me at: </w:t>
      </w:r>
      <w:hyperlink r:id="rId7" w:history="1">
        <w:r w:rsidRPr="008D3DA5">
          <w:rPr>
            <w:rStyle w:val="Hyperlink"/>
            <w:sz w:val="28"/>
            <w:szCs w:val="28"/>
          </w:rPr>
          <w:t>Colbeki@boe.richmond.k12.ga.us</w:t>
        </w:r>
      </w:hyperlink>
    </w:p>
    <w:p w:rsidR="009D33A3" w:rsidRDefault="009D33A3" w:rsidP="009D33A3">
      <w:pPr>
        <w:jc w:val="center"/>
        <w:rPr>
          <w:sz w:val="28"/>
          <w:szCs w:val="28"/>
        </w:rPr>
      </w:pPr>
      <w:r>
        <w:rPr>
          <w:sz w:val="28"/>
          <w:szCs w:val="28"/>
        </w:rPr>
        <w:t>Freedom Park School Number: (706) 796-8428</w:t>
      </w:r>
    </w:p>
    <w:p w:rsidR="009D33A3" w:rsidRDefault="009D33A3" w:rsidP="009D33A3">
      <w:pPr>
        <w:jc w:val="center"/>
        <w:rPr>
          <w:sz w:val="28"/>
          <w:szCs w:val="28"/>
        </w:rPr>
      </w:pPr>
    </w:p>
    <w:p w:rsidR="009D33A3" w:rsidRDefault="009D33A3" w:rsidP="009D33A3">
      <w:pPr>
        <w:jc w:val="center"/>
        <w:rPr>
          <w:sz w:val="28"/>
          <w:szCs w:val="28"/>
        </w:rPr>
      </w:pPr>
    </w:p>
    <w:p w:rsidR="009D33A3" w:rsidRDefault="009D33A3" w:rsidP="009D33A3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9D33A3" w:rsidRPr="00613345" w:rsidRDefault="009D33A3" w:rsidP="009D33A3">
      <w:pPr>
        <w:rPr>
          <w:sz w:val="28"/>
          <w:szCs w:val="28"/>
        </w:rPr>
      </w:pPr>
      <w:r>
        <w:rPr>
          <w:sz w:val="28"/>
          <w:szCs w:val="28"/>
        </w:rPr>
        <w:t>Mrs. Colbert</w:t>
      </w:r>
    </w:p>
    <w:p w:rsidR="00626DFE" w:rsidRDefault="00626DFE"/>
    <w:sectPr w:rsidR="0062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5DE3"/>
    <w:multiLevelType w:val="hybridMultilevel"/>
    <w:tmpl w:val="A74809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81CAD"/>
    <w:multiLevelType w:val="hybridMultilevel"/>
    <w:tmpl w:val="47EA3C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6051A"/>
    <w:multiLevelType w:val="hybridMultilevel"/>
    <w:tmpl w:val="015E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A3"/>
    <w:rsid w:val="00626DFE"/>
    <w:rsid w:val="009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01DF"/>
  <w15:chartTrackingRefBased/>
  <w15:docId w15:val="{4794604B-BFC1-4EDD-A94F-CCDCBBA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A3"/>
    <w:pPr>
      <w:ind w:left="720"/>
      <w:contextualSpacing/>
    </w:pPr>
  </w:style>
  <w:style w:type="paragraph" w:styleId="NoSpacing">
    <w:name w:val="No Spacing"/>
    <w:uiPriority w:val="1"/>
    <w:qFormat/>
    <w:rsid w:val="009D33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33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beki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2019-08-14T20:13:00Z</cp:lastPrinted>
  <dcterms:created xsi:type="dcterms:W3CDTF">2019-08-14T20:07:00Z</dcterms:created>
  <dcterms:modified xsi:type="dcterms:W3CDTF">2019-08-14T20:14:00Z</dcterms:modified>
</cp:coreProperties>
</file>